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ADD" w:rsidRDefault="002B7ADD" w:rsidP="002B7ADD">
      <w:pPr>
        <w:rPr>
          <w:b/>
          <w:sz w:val="22"/>
        </w:rPr>
      </w:pPr>
      <w:r>
        <w:rPr>
          <w:b/>
          <w:sz w:val="22"/>
        </w:rPr>
        <w:t>SINIFI: Minik Kuşlar Sınıfı</w:t>
      </w:r>
      <w:r w:rsidRPr="00E37E3C">
        <w:rPr>
          <w:b/>
          <w:sz w:val="22"/>
        </w:rPr>
        <w:t xml:space="preserve">                                              </w:t>
      </w:r>
      <w:r>
        <w:rPr>
          <w:b/>
          <w:sz w:val="22"/>
        </w:rPr>
        <w:t xml:space="preserve">              </w:t>
      </w:r>
      <w:r w:rsidRPr="00E37E3C">
        <w:rPr>
          <w:b/>
          <w:sz w:val="22"/>
        </w:rPr>
        <w:t xml:space="preserve">                                                            </w:t>
      </w:r>
      <w:r>
        <w:rPr>
          <w:b/>
          <w:sz w:val="22"/>
        </w:rPr>
        <w:t xml:space="preserve">                                                                      </w:t>
      </w:r>
    </w:p>
    <w:p w:rsidR="002B7ADD" w:rsidRPr="00E37E3C" w:rsidRDefault="002B7ADD" w:rsidP="002B7ADD">
      <w:pPr>
        <w:rPr>
          <w:b/>
          <w:sz w:val="22"/>
        </w:rPr>
      </w:pPr>
      <w:r>
        <w:rPr>
          <w:b/>
          <w:sz w:val="22"/>
        </w:rPr>
        <w:t xml:space="preserve"> YAŞ GRUBU: 48-60 AY                                                                                                                       </w:t>
      </w:r>
      <w:r w:rsidR="00DE7653">
        <w:rPr>
          <w:b/>
          <w:sz w:val="22"/>
        </w:rPr>
        <w:t xml:space="preserve">                               </w:t>
      </w:r>
      <w:r>
        <w:rPr>
          <w:b/>
          <w:sz w:val="22"/>
        </w:rPr>
        <w:t>2</w:t>
      </w:r>
      <w:r w:rsidR="00DE7653">
        <w:rPr>
          <w:b/>
          <w:sz w:val="22"/>
        </w:rPr>
        <w:t>3</w:t>
      </w:r>
      <w:r>
        <w:rPr>
          <w:b/>
          <w:sz w:val="22"/>
        </w:rPr>
        <w:t xml:space="preserve">/ 01/ 2013-Çarşamba                                                                                                                                                       </w:t>
      </w:r>
      <w:r w:rsidRPr="00E37E3C">
        <w:rPr>
          <w:b/>
          <w:sz w:val="22"/>
        </w:rPr>
        <w:t xml:space="preserve">                                            </w:t>
      </w:r>
      <w:r>
        <w:rPr>
          <w:b/>
          <w:sz w:val="22"/>
        </w:rPr>
        <w:t xml:space="preserve">              </w:t>
      </w:r>
      <w:r w:rsidRPr="00E37E3C">
        <w:rPr>
          <w:b/>
          <w:sz w:val="22"/>
        </w:rPr>
        <w:t xml:space="preserve">                                                            </w:t>
      </w:r>
      <w:r>
        <w:rPr>
          <w:b/>
          <w:sz w:val="22"/>
        </w:rPr>
        <w:t xml:space="preserve">                                                                                                                                                                                                                 </w:t>
      </w:r>
    </w:p>
    <w:tbl>
      <w:tblPr>
        <w:tblpPr w:leftFromText="141" w:rightFromText="141" w:vertAnchor="text" w:tblpY="1"/>
        <w:tblOverlap w:val="never"/>
        <w:tblW w:w="13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44"/>
        <w:gridCol w:w="343"/>
        <w:gridCol w:w="2409"/>
        <w:gridCol w:w="2694"/>
        <w:gridCol w:w="2835"/>
        <w:gridCol w:w="2835"/>
      </w:tblGrid>
      <w:tr w:rsidR="002B7ADD" w:rsidRPr="009A3B5B" w:rsidTr="002350BD">
        <w:tc>
          <w:tcPr>
            <w:tcW w:w="13260" w:type="dxa"/>
            <w:gridSpan w:val="6"/>
            <w:tcBorders>
              <w:left w:val="nil"/>
              <w:right w:val="nil"/>
            </w:tcBorders>
          </w:tcPr>
          <w:p w:rsidR="002B7ADD" w:rsidRPr="009A3B5B" w:rsidRDefault="002B7ADD" w:rsidP="002350BD">
            <w:pPr>
              <w:jc w:val="center"/>
              <w:rPr>
                <w:b/>
                <w:bCs/>
                <w:sz w:val="20"/>
                <w:szCs w:val="18"/>
              </w:rPr>
            </w:pPr>
          </w:p>
          <w:p w:rsidR="002B7ADD" w:rsidRPr="009A3B5B" w:rsidRDefault="002B7ADD" w:rsidP="002350BD">
            <w:pPr>
              <w:rPr>
                <w:b/>
                <w:bCs/>
                <w:sz w:val="20"/>
                <w:szCs w:val="18"/>
              </w:rPr>
            </w:pPr>
            <w:r w:rsidRPr="009A3B5B">
              <w:rPr>
                <w:b/>
                <w:bCs/>
                <w:sz w:val="20"/>
                <w:szCs w:val="18"/>
              </w:rPr>
              <w:t xml:space="preserve">                                                                                         AMAÇLAR VE KAZANIMLAR</w:t>
            </w:r>
          </w:p>
        </w:tc>
      </w:tr>
      <w:tr w:rsidR="002B7ADD" w:rsidRPr="009A3B5B" w:rsidTr="002350BD">
        <w:trPr>
          <w:trHeight w:val="328"/>
        </w:trPr>
        <w:tc>
          <w:tcPr>
            <w:tcW w:w="2487" w:type="dxa"/>
            <w:gridSpan w:val="2"/>
          </w:tcPr>
          <w:p w:rsidR="002B7ADD" w:rsidRPr="009A3B5B" w:rsidRDefault="002B7ADD" w:rsidP="002350BD">
            <w:pPr>
              <w:pStyle w:val="Balk2"/>
              <w:spacing w:before="0" w:after="0"/>
              <w:rPr>
                <w:rFonts w:ascii="Times New Roman" w:hAnsi="Times New Roman" w:cs="Times New Roman"/>
                <w:i w:val="0"/>
                <w:sz w:val="20"/>
                <w:szCs w:val="18"/>
              </w:rPr>
            </w:pPr>
            <w:proofErr w:type="spellStart"/>
            <w:r w:rsidRPr="009A3B5B">
              <w:rPr>
                <w:rFonts w:ascii="Times New Roman" w:hAnsi="Times New Roman" w:cs="Times New Roman"/>
                <w:i w:val="0"/>
                <w:sz w:val="20"/>
                <w:szCs w:val="18"/>
              </w:rPr>
              <w:t>Psikomotor</w:t>
            </w:r>
            <w:proofErr w:type="spellEnd"/>
            <w:r w:rsidRPr="009A3B5B">
              <w:rPr>
                <w:rFonts w:ascii="Times New Roman" w:hAnsi="Times New Roman" w:cs="Times New Roman"/>
                <w:i w:val="0"/>
                <w:sz w:val="20"/>
                <w:szCs w:val="18"/>
              </w:rPr>
              <w:t xml:space="preserve"> Alan</w:t>
            </w:r>
          </w:p>
          <w:p w:rsidR="002B7ADD" w:rsidRPr="009A3B5B" w:rsidRDefault="002B7ADD" w:rsidP="002350BD">
            <w:pPr>
              <w:pStyle w:val="GvdeMetni"/>
              <w:spacing w:line="240" w:lineRule="auto"/>
              <w:jc w:val="left"/>
              <w:rPr>
                <w:b/>
                <w:sz w:val="20"/>
                <w:szCs w:val="18"/>
              </w:rPr>
            </w:pPr>
          </w:p>
        </w:tc>
        <w:tc>
          <w:tcPr>
            <w:tcW w:w="2409" w:type="dxa"/>
          </w:tcPr>
          <w:p w:rsidR="002B7ADD" w:rsidRPr="009A3B5B" w:rsidRDefault="002B7ADD" w:rsidP="002350BD">
            <w:pPr>
              <w:pStyle w:val="Balk2"/>
              <w:spacing w:before="0" w:after="0"/>
              <w:rPr>
                <w:rFonts w:ascii="Times New Roman" w:hAnsi="Times New Roman" w:cs="Times New Roman"/>
                <w:i w:val="0"/>
                <w:sz w:val="20"/>
                <w:szCs w:val="18"/>
                <w:u w:val="single"/>
              </w:rPr>
            </w:pPr>
            <w:r w:rsidRPr="009A3B5B">
              <w:rPr>
                <w:rFonts w:ascii="Times New Roman" w:hAnsi="Times New Roman" w:cs="Times New Roman"/>
                <w:i w:val="0"/>
                <w:sz w:val="20"/>
                <w:szCs w:val="18"/>
              </w:rPr>
              <w:t>Sosyal-Duygusal Alan</w:t>
            </w:r>
          </w:p>
        </w:tc>
        <w:tc>
          <w:tcPr>
            <w:tcW w:w="2694" w:type="dxa"/>
          </w:tcPr>
          <w:p w:rsidR="002B7ADD" w:rsidRPr="009A3B5B" w:rsidRDefault="002B7ADD" w:rsidP="002350BD">
            <w:pPr>
              <w:rPr>
                <w:b/>
                <w:sz w:val="20"/>
                <w:szCs w:val="18"/>
              </w:rPr>
            </w:pPr>
            <w:r w:rsidRPr="009A3B5B">
              <w:rPr>
                <w:b/>
                <w:sz w:val="20"/>
                <w:szCs w:val="18"/>
              </w:rPr>
              <w:t>Dil Alanı</w:t>
            </w:r>
          </w:p>
        </w:tc>
        <w:tc>
          <w:tcPr>
            <w:tcW w:w="2835" w:type="dxa"/>
          </w:tcPr>
          <w:p w:rsidR="002B7ADD" w:rsidRPr="009A3B5B" w:rsidRDefault="002B7ADD" w:rsidP="002350BD">
            <w:pPr>
              <w:rPr>
                <w:b/>
                <w:color w:val="000000"/>
                <w:sz w:val="20"/>
                <w:szCs w:val="18"/>
              </w:rPr>
            </w:pPr>
            <w:r w:rsidRPr="009A3B5B">
              <w:rPr>
                <w:b/>
                <w:sz w:val="20"/>
                <w:szCs w:val="18"/>
              </w:rPr>
              <w:t>Bilişsel Alan</w:t>
            </w:r>
          </w:p>
        </w:tc>
        <w:tc>
          <w:tcPr>
            <w:tcW w:w="2835" w:type="dxa"/>
          </w:tcPr>
          <w:p w:rsidR="002B7ADD" w:rsidRPr="009A3B5B" w:rsidRDefault="002B7ADD" w:rsidP="002350BD">
            <w:pPr>
              <w:rPr>
                <w:b/>
                <w:sz w:val="20"/>
                <w:szCs w:val="18"/>
              </w:rPr>
            </w:pPr>
            <w:proofErr w:type="spellStart"/>
            <w:r w:rsidRPr="009A3B5B">
              <w:rPr>
                <w:b/>
                <w:sz w:val="20"/>
                <w:szCs w:val="18"/>
              </w:rPr>
              <w:t>Özbakım</w:t>
            </w:r>
            <w:proofErr w:type="spellEnd"/>
            <w:r w:rsidRPr="009A3B5B">
              <w:rPr>
                <w:b/>
                <w:sz w:val="20"/>
                <w:szCs w:val="18"/>
              </w:rPr>
              <w:t xml:space="preserve"> Becerileri</w:t>
            </w:r>
          </w:p>
        </w:tc>
      </w:tr>
      <w:tr w:rsidR="002B7ADD" w:rsidRPr="009A3B5B" w:rsidTr="002350BD">
        <w:trPr>
          <w:trHeight w:val="3077"/>
        </w:trPr>
        <w:tc>
          <w:tcPr>
            <w:tcW w:w="2487" w:type="dxa"/>
            <w:gridSpan w:val="2"/>
          </w:tcPr>
          <w:p w:rsidR="002B7ADD" w:rsidRPr="001615BE" w:rsidRDefault="002B7ADD" w:rsidP="002350BD">
            <w:pPr>
              <w:rPr>
                <w:sz w:val="20"/>
                <w:szCs w:val="20"/>
              </w:rPr>
            </w:pPr>
          </w:p>
          <w:p w:rsidR="002B7ADD" w:rsidRPr="009A3B5B" w:rsidRDefault="002B7ADD" w:rsidP="002350BD">
            <w:pPr>
              <w:rPr>
                <w:sz w:val="20"/>
                <w:szCs w:val="18"/>
              </w:rPr>
            </w:pPr>
          </w:p>
        </w:tc>
        <w:tc>
          <w:tcPr>
            <w:tcW w:w="2409" w:type="dxa"/>
          </w:tcPr>
          <w:p w:rsidR="00DE7653" w:rsidRPr="00DE7653" w:rsidRDefault="00DE7653" w:rsidP="00DE7653">
            <w:pPr>
              <w:rPr>
                <w:b/>
                <w:sz w:val="20"/>
                <w:szCs w:val="20"/>
              </w:rPr>
            </w:pPr>
            <w:r w:rsidRPr="00DE7653">
              <w:rPr>
                <w:b/>
                <w:sz w:val="20"/>
                <w:szCs w:val="20"/>
              </w:rPr>
              <w:t xml:space="preserve">Amaç 4:Kendi kendini </w:t>
            </w:r>
            <w:proofErr w:type="spellStart"/>
            <w:r w:rsidRPr="00DE7653">
              <w:rPr>
                <w:b/>
                <w:sz w:val="20"/>
                <w:szCs w:val="20"/>
              </w:rPr>
              <w:t>güdüleyebilme</w:t>
            </w:r>
            <w:proofErr w:type="spellEnd"/>
            <w:r w:rsidRPr="00DE7653">
              <w:rPr>
                <w:b/>
                <w:sz w:val="20"/>
                <w:szCs w:val="20"/>
              </w:rPr>
              <w:t>.</w:t>
            </w:r>
          </w:p>
          <w:p w:rsidR="00DE7653" w:rsidRPr="00DE7653" w:rsidRDefault="00DE7653" w:rsidP="00DE7653">
            <w:pPr>
              <w:rPr>
                <w:b/>
                <w:sz w:val="20"/>
                <w:szCs w:val="20"/>
              </w:rPr>
            </w:pPr>
            <w:r w:rsidRPr="00DE7653">
              <w:rPr>
                <w:b/>
                <w:sz w:val="20"/>
                <w:szCs w:val="20"/>
              </w:rPr>
              <w:t>Kazanımlar</w:t>
            </w:r>
          </w:p>
          <w:p w:rsidR="00DE7653" w:rsidRPr="00DE7653" w:rsidRDefault="00DE7653" w:rsidP="00DE7653">
            <w:pPr>
              <w:rPr>
                <w:sz w:val="20"/>
                <w:szCs w:val="20"/>
              </w:rPr>
            </w:pPr>
            <w:r w:rsidRPr="00DE7653">
              <w:rPr>
                <w:sz w:val="20"/>
                <w:szCs w:val="20"/>
              </w:rPr>
              <w:t>1.Kendiliğinden bir işe başlar.</w:t>
            </w:r>
          </w:p>
          <w:p w:rsidR="00DE7653" w:rsidRDefault="00DE7653" w:rsidP="00DE7653">
            <w:pPr>
              <w:rPr>
                <w:sz w:val="20"/>
                <w:szCs w:val="20"/>
              </w:rPr>
            </w:pPr>
            <w:r w:rsidRPr="00DE7653">
              <w:rPr>
                <w:sz w:val="20"/>
                <w:szCs w:val="20"/>
              </w:rPr>
              <w:t>2.Başladığı bir işi bitirme çabası gösterir.</w:t>
            </w:r>
          </w:p>
          <w:p w:rsidR="00011020" w:rsidRPr="00011020" w:rsidRDefault="00011020" w:rsidP="00011020">
            <w:pPr>
              <w:rPr>
                <w:rFonts w:cs="HelveticaT"/>
                <w:b/>
                <w:bCs/>
                <w:sz w:val="20"/>
                <w:szCs w:val="20"/>
              </w:rPr>
            </w:pPr>
            <w:r w:rsidRPr="00011020">
              <w:rPr>
                <w:rFonts w:cs="HelveticaT"/>
                <w:b/>
                <w:bCs/>
                <w:sz w:val="20"/>
                <w:szCs w:val="20"/>
              </w:rPr>
              <w:t xml:space="preserve">Amaç 2. Duygularını fark </w:t>
            </w:r>
            <w:proofErr w:type="gramStart"/>
            <w:r w:rsidRPr="00011020">
              <w:rPr>
                <w:rFonts w:cs="HelveticaT"/>
                <w:b/>
                <w:bCs/>
                <w:sz w:val="20"/>
                <w:szCs w:val="20"/>
              </w:rPr>
              <w:t xml:space="preserve">edebilme </w:t>
            </w:r>
            <w:r>
              <w:rPr>
                <w:rFonts w:cs="HelveticaT"/>
                <w:b/>
                <w:bCs/>
                <w:sz w:val="20"/>
                <w:szCs w:val="20"/>
              </w:rPr>
              <w:t>.</w:t>
            </w:r>
            <w:proofErr w:type="gramEnd"/>
          </w:p>
          <w:p w:rsidR="00011020" w:rsidRPr="00011020" w:rsidRDefault="00011020" w:rsidP="00011020">
            <w:pPr>
              <w:rPr>
                <w:rFonts w:cs="HelveticaT"/>
                <w:sz w:val="20"/>
                <w:szCs w:val="20"/>
              </w:rPr>
            </w:pPr>
            <w:r w:rsidRPr="00011020">
              <w:rPr>
                <w:rFonts w:cs="HelveticaT"/>
                <w:b/>
                <w:bCs/>
                <w:sz w:val="20"/>
                <w:szCs w:val="20"/>
              </w:rPr>
              <w:t>Kazanımlar</w:t>
            </w:r>
          </w:p>
          <w:p w:rsidR="00011020" w:rsidRPr="00011020" w:rsidRDefault="00011020" w:rsidP="00011020">
            <w:pPr>
              <w:numPr>
                <w:ilvl w:val="0"/>
                <w:numId w:val="4"/>
              </w:numPr>
              <w:rPr>
                <w:rFonts w:cs="HelveticaT"/>
                <w:sz w:val="20"/>
                <w:szCs w:val="20"/>
              </w:rPr>
            </w:pPr>
            <w:r w:rsidRPr="00011020">
              <w:rPr>
                <w:rFonts w:cs="HelveticaT"/>
                <w:sz w:val="20"/>
                <w:szCs w:val="20"/>
              </w:rPr>
              <w:t>Duygularını söyler.</w:t>
            </w:r>
          </w:p>
          <w:p w:rsidR="00011020" w:rsidRPr="00011020" w:rsidRDefault="00011020" w:rsidP="00011020">
            <w:pPr>
              <w:numPr>
                <w:ilvl w:val="0"/>
                <w:numId w:val="4"/>
              </w:numPr>
              <w:rPr>
                <w:rFonts w:cs="HelveticaT"/>
                <w:sz w:val="20"/>
                <w:szCs w:val="20"/>
              </w:rPr>
            </w:pPr>
            <w:r w:rsidRPr="00011020">
              <w:rPr>
                <w:rFonts w:cs="HelveticaT"/>
                <w:sz w:val="20"/>
                <w:szCs w:val="20"/>
              </w:rPr>
              <w:t>Duygularının sonuçlarını açıklar.</w:t>
            </w:r>
          </w:p>
          <w:p w:rsidR="00011020" w:rsidRDefault="00011020" w:rsidP="00DE7653"/>
          <w:p w:rsidR="00DE7653" w:rsidRDefault="00DE7653" w:rsidP="00DE7653"/>
          <w:p w:rsidR="002B7ADD" w:rsidRPr="009A3B5B" w:rsidRDefault="002B7ADD" w:rsidP="002350BD">
            <w:pPr>
              <w:ind w:left="57" w:right="57"/>
              <w:rPr>
                <w:sz w:val="20"/>
                <w:szCs w:val="18"/>
              </w:rPr>
            </w:pPr>
          </w:p>
          <w:p w:rsidR="002B7ADD" w:rsidRPr="001615BE" w:rsidRDefault="002B7ADD" w:rsidP="002350BD">
            <w:pPr>
              <w:spacing w:before="100" w:beforeAutospacing="1" w:after="100" w:afterAutospacing="1"/>
              <w:rPr>
                <w:i/>
                <w:sz w:val="20"/>
                <w:szCs w:val="18"/>
              </w:rPr>
            </w:pPr>
          </w:p>
        </w:tc>
        <w:tc>
          <w:tcPr>
            <w:tcW w:w="2694" w:type="dxa"/>
          </w:tcPr>
          <w:p w:rsidR="002B7ADD" w:rsidRDefault="004F2E87" w:rsidP="002350BD">
            <w:pPr>
              <w:rPr>
                <w:b/>
                <w:sz w:val="20"/>
                <w:szCs w:val="20"/>
              </w:rPr>
            </w:pPr>
            <w:r>
              <w:rPr>
                <w:b/>
                <w:sz w:val="20"/>
                <w:szCs w:val="20"/>
              </w:rPr>
              <w:t>Amaç 5:</w:t>
            </w:r>
            <w:r w:rsidRPr="004F2E87">
              <w:rPr>
                <w:b/>
                <w:sz w:val="20"/>
                <w:szCs w:val="20"/>
              </w:rPr>
              <w:t>Dinlediklerini çeşitli yollarla ifade edebilme.</w:t>
            </w:r>
          </w:p>
          <w:p w:rsidR="004F2E87" w:rsidRDefault="004F2E87" w:rsidP="004F2E87">
            <w:pPr>
              <w:rPr>
                <w:b/>
                <w:sz w:val="20"/>
                <w:szCs w:val="20"/>
              </w:rPr>
            </w:pPr>
            <w:r>
              <w:rPr>
                <w:b/>
                <w:sz w:val="20"/>
                <w:szCs w:val="20"/>
              </w:rPr>
              <w:t>Kazanımlar</w:t>
            </w:r>
          </w:p>
          <w:p w:rsidR="004F2E87" w:rsidRPr="004F2E87" w:rsidRDefault="004F2E87" w:rsidP="004F2E87">
            <w:pPr>
              <w:rPr>
                <w:b/>
                <w:sz w:val="20"/>
                <w:szCs w:val="20"/>
              </w:rPr>
            </w:pPr>
            <w:r w:rsidRPr="004F2E87">
              <w:rPr>
                <w:sz w:val="20"/>
                <w:szCs w:val="20"/>
              </w:rPr>
              <w:t>3.Dinlediklerine ilişkin sorulara cevap verir.</w:t>
            </w:r>
          </w:p>
          <w:p w:rsidR="004F2E87" w:rsidRDefault="004F2E87" w:rsidP="004F2E87">
            <w:pPr>
              <w:rPr>
                <w:b/>
                <w:sz w:val="20"/>
                <w:szCs w:val="20"/>
              </w:rPr>
            </w:pPr>
            <w:r w:rsidRPr="004F2E87">
              <w:rPr>
                <w:sz w:val="20"/>
                <w:szCs w:val="20"/>
              </w:rPr>
              <w:t>4.Dinlediklerini özetler.</w:t>
            </w:r>
          </w:p>
          <w:p w:rsidR="004F2E87" w:rsidRPr="004F2E87" w:rsidRDefault="004F2E87" w:rsidP="004F2E87">
            <w:pPr>
              <w:rPr>
                <w:b/>
                <w:sz w:val="20"/>
                <w:szCs w:val="20"/>
              </w:rPr>
            </w:pPr>
            <w:r w:rsidRPr="004F2E87">
              <w:rPr>
                <w:sz w:val="20"/>
                <w:szCs w:val="20"/>
              </w:rPr>
              <w:t>5.Dinlediklerini resim, müzik, drama, şiir, öykü v.b. yollarla sergiler.</w:t>
            </w:r>
          </w:p>
          <w:p w:rsidR="002B7ADD" w:rsidRPr="009A3B5B" w:rsidRDefault="002B7ADD" w:rsidP="002350BD">
            <w:pPr>
              <w:rPr>
                <w:b/>
                <w:sz w:val="20"/>
                <w:szCs w:val="18"/>
                <w:u w:val="single"/>
              </w:rPr>
            </w:pPr>
          </w:p>
        </w:tc>
        <w:tc>
          <w:tcPr>
            <w:tcW w:w="2835" w:type="dxa"/>
          </w:tcPr>
          <w:p w:rsidR="00DE7653" w:rsidRPr="00DE7653" w:rsidRDefault="00DE7653" w:rsidP="00DE7653">
            <w:pPr>
              <w:rPr>
                <w:b/>
                <w:sz w:val="20"/>
                <w:szCs w:val="20"/>
              </w:rPr>
            </w:pPr>
            <w:r>
              <w:rPr>
                <w:b/>
                <w:sz w:val="20"/>
                <w:szCs w:val="20"/>
              </w:rPr>
              <w:t>Amaç 3:Dikkatini t</w:t>
            </w:r>
            <w:r w:rsidRPr="00DE7653">
              <w:rPr>
                <w:b/>
                <w:sz w:val="20"/>
                <w:szCs w:val="20"/>
              </w:rPr>
              <w:t>oplayabilme</w:t>
            </w:r>
            <w:r>
              <w:rPr>
                <w:b/>
                <w:sz w:val="20"/>
                <w:szCs w:val="20"/>
              </w:rPr>
              <w:t>.</w:t>
            </w:r>
          </w:p>
          <w:p w:rsidR="00DE7653" w:rsidRDefault="00DE7653" w:rsidP="00DE7653">
            <w:pPr>
              <w:rPr>
                <w:b/>
                <w:sz w:val="20"/>
                <w:szCs w:val="20"/>
              </w:rPr>
            </w:pPr>
            <w:r w:rsidRPr="00DE7653">
              <w:rPr>
                <w:b/>
                <w:sz w:val="20"/>
                <w:szCs w:val="20"/>
              </w:rPr>
              <w:t>Kazanımlar</w:t>
            </w:r>
          </w:p>
          <w:p w:rsidR="00DE7653" w:rsidRDefault="00DE7653" w:rsidP="00DE7653">
            <w:pPr>
              <w:rPr>
                <w:b/>
                <w:sz w:val="20"/>
                <w:szCs w:val="20"/>
              </w:rPr>
            </w:pPr>
            <w:r w:rsidRPr="00DE7653">
              <w:rPr>
                <w:sz w:val="20"/>
                <w:szCs w:val="20"/>
              </w:rPr>
              <w:t>1.Dikkat edilmesi gereken nesneyi/olayı/durumu fark eder.</w:t>
            </w:r>
          </w:p>
          <w:p w:rsidR="00DE7653" w:rsidRPr="00DE7653" w:rsidRDefault="00DE7653" w:rsidP="00DE7653">
            <w:pPr>
              <w:rPr>
                <w:b/>
                <w:sz w:val="20"/>
                <w:szCs w:val="20"/>
              </w:rPr>
            </w:pPr>
            <w:r w:rsidRPr="00DE7653">
              <w:rPr>
                <w:sz w:val="20"/>
                <w:szCs w:val="20"/>
              </w:rPr>
              <w:t>2.Dikkatini nesne/durum/olay üzerinde yoğunlaştırır.</w:t>
            </w:r>
          </w:p>
          <w:p w:rsidR="002B7ADD" w:rsidRPr="009A3B5B" w:rsidRDefault="002B7ADD" w:rsidP="00DE7653">
            <w:pPr>
              <w:spacing w:before="100" w:beforeAutospacing="1" w:after="100" w:afterAutospacing="1"/>
              <w:rPr>
                <w:sz w:val="20"/>
                <w:szCs w:val="18"/>
              </w:rPr>
            </w:pPr>
          </w:p>
        </w:tc>
        <w:tc>
          <w:tcPr>
            <w:tcW w:w="2835" w:type="dxa"/>
          </w:tcPr>
          <w:p w:rsidR="002B7ADD" w:rsidRPr="009A3B5B" w:rsidRDefault="002B7ADD" w:rsidP="002350BD">
            <w:pPr>
              <w:rPr>
                <w:sz w:val="20"/>
                <w:szCs w:val="18"/>
              </w:rPr>
            </w:pPr>
          </w:p>
          <w:p w:rsidR="002B7ADD" w:rsidRPr="009A3B5B" w:rsidRDefault="002B7ADD" w:rsidP="002350BD">
            <w:pPr>
              <w:ind w:left="57" w:right="57"/>
              <w:rPr>
                <w:sz w:val="20"/>
                <w:szCs w:val="18"/>
              </w:rPr>
            </w:pPr>
          </w:p>
        </w:tc>
      </w:tr>
      <w:tr w:rsidR="002B7ADD" w:rsidRPr="009A3B5B" w:rsidTr="002350BD">
        <w:tc>
          <w:tcPr>
            <w:tcW w:w="13260" w:type="dxa"/>
            <w:gridSpan w:val="6"/>
            <w:tcBorders>
              <w:left w:val="nil"/>
              <w:right w:val="nil"/>
            </w:tcBorders>
          </w:tcPr>
          <w:p w:rsidR="002B7ADD" w:rsidRPr="009A3B5B" w:rsidRDefault="002B7ADD" w:rsidP="002350BD">
            <w:pPr>
              <w:rPr>
                <w:sz w:val="20"/>
                <w:szCs w:val="18"/>
              </w:rPr>
            </w:pPr>
          </w:p>
        </w:tc>
      </w:tr>
      <w:tr w:rsidR="002B7ADD" w:rsidRPr="009A3B5B" w:rsidTr="002350BD">
        <w:tc>
          <w:tcPr>
            <w:tcW w:w="2144" w:type="dxa"/>
            <w:vAlign w:val="bottom"/>
          </w:tcPr>
          <w:p w:rsidR="002B7ADD" w:rsidRPr="009A3B5B" w:rsidRDefault="002B7ADD" w:rsidP="002350BD">
            <w:pPr>
              <w:rPr>
                <w:b/>
                <w:bCs/>
                <w:sz w:val="20"/>
                <w:szCs w:val="18"/>
              </w:rPr>
            </w:pPr>
            <w:r w:rsidRPr="009A3B5B">
              <w:rPr>
                <w:b/>
                <w:bCs/>
                <w:sz w:val="20"/>
                <w:szCs w:val="18"/>
              </w:rPr>
              <w:t>ETKİNLİKLER</w:t>
            </w:r>
          </w:p>
        </w:tc>
        <w:tc>
          <w:tcPr>
            <w:tcW w:w="11116" w:type="dxa"/>
            <w:gridSpan w:val="5"/>
            <w:vAlign w:val="bottom"/>
          </w:tcPr>
          <w:p w:rsidR="002B7ADD" w:rsidRPr="009A3B5B" w:rsidRDefault="002B7ADD" w:rsidP="002350BD">
            <w:pPr>
              <w:jc w:val="center"/>
              <w:rPr>
                <w:b/>
                <w:bCs/>
                <w:sz w:val="20"/>
                <w:szCs w:val="18"/>
              </w:rPr>
            </w:pPr>
            <w:r w:rsidRPr="009A3B5B">
              <w:rPr>
                <w:b/>
                <w:bCs/>
                <w:sz w:val="20"/>
                <w:szCs w:val="18"/>
              </w:rPr>
              <w:t>ÖĞRENME SÜRECİ</w:t>
            </w:r>
          </w:p>
        </w:tc>
      </w:tr>
      <w:tr w:rsidR="002B7ADD" w:rsidRPr="009A3B5B" w:rsidTr="002350BD">
        <w:tc>
          <w:tcPr>
            <w:tcW w:w="2144" w:type="dxa"/>
            <w:vAlign w:val="bottom"/>
          </w:tcPr>
          <w:p w:rsidR="005644EA" w:rsidRDefault="005644EA" w:rsidP="002350BD">
            <w:pPr>
              <w:rPr>
                <w:b/>
                <w:bCs/>
                <w:sz w:val="20"/>
                <w:szCs w:val="18"/>
              </w:rPr>
            </w:pPr>
          </w:p>
          <w:p w:rsidR="005644EA" w:rsidRDefault="005644EA" w:rsidP="002350BD">
            <w:pPr>
              <w:rPr>
                <w:b/>
                <w:bCs/>
                <w:sz w:val="20"/>
                <w:szCs w:val="18"/>
              </w:rPr>
            </w:pPr>
          </w:p>
          <w:p w:rsidR="005644EA" w:rsidRDefault="005644EA" w:rsidP="002350BD">
            <w:pPr>
              <w:rPr>
                <w:b/>
                <w:bCs/>
                <w:sz w:val="20"/>
                <w:szCs w:val="18"/>
              </w:rPr>
            </w:pPr>
          </w:p>
          <w:p w:rsidR="002B7ADD" w:rsidRDefault="005644EA" w:rsidP="002350BD">
            <w:pPr>
              <w:rPr>
                <w:b/>
                <w:bCs/>
                <w:sz w:val="20"/>
                <w:szCs w:val="18"/>
              </w:rPr>
            </w:pPr>
            <w:r>
              <w:rPr>
                <w:b/>
                <w:bCs/>
                <w:sz w:val="20"/>
                <w:szCs w:val="18"/>
              </w:rPr>
              <w:t xml:space="preserve">     </w:t>
            </w:r>
            <w:r w:rsidR="004F2E87">
              <w:rPr>
                <w:b/>
                <w:bCs/>
                <w:sz w:val="20"/>
                <w:szCs w:val="18"/>
              </w:rPr>
              <w:t>ALAN GEZİSİ</w:t>
            </w:r>
          </w:p>
          <w:p w:rsidR="005644EA" w:rsidRDefault="005644EA" w:rsidP="002350BD">
            <w:pPr>
              <w:rPr>
                <w:b/>
                <w:bCs/>
                <w:sz w:val="20"/>
                <w:szCs w:val="18"/>
              </w:rPr>
            </w:pPr>
            <w:r>
              <w:rPr>
                <w:b/>
                <w:bCs/>
                <w:sz w:val="20"/>
                <w:szCs w:val="18"/>
              </w:rPr>
              <w:t xml:space="preserve">    </w:t>
            </w:r>
          </w:p>
          <w:p w:rsidR="005644EA" w:rsidRDefault="005644EA" w:rsidP="002350BD">
            <w:pPr>
              <w:rPr>
                <w:b/>
                <w:bCs/>
                <w:sz w:val="20"/>
                <w:szCs w:val="18"/>
              </w:rPr>
            </w:pPr>
            <w:r>
              <w:rPr>
                <w:b/>
                <w:bCs/>
                <w:sz w:val="20"/>
                <w:szCs w:val="18"/>
              </w:rPr>
              <w:t xml:space="preserve">   DA   A 5   K  3,4,5</w:t>
            </w:r>
          </w:p>
          <w:p w:rsidR="005644EA" w:rsidRDefault="005644EA" w:rsidP="002350BD">
            <w:pPr>
              <w:rPr>
                <w:b/>
                <w:bCs/>
                <w:sz w:val="20"/>
                <w:szCs w:val="18"/>
              </w:rPr>
            </w:pPr>
          </w:p>
          <w:p w:rsidR="005644EA" w:rsidRDefault="005644EA" w:rsidP="002350BD">
            <w:pPr>
              <w:rPr>
                <w:b/>
                <w:bCs/>
                <w:sz w:val="20"/>
                <w:szCs w:val="18"/>
              </w:rPr>
            </w:pPr>
          </w:p>
          <w:p w:rsidR="005644EA" w:rsidRDefault="005644EA" w:rsidP="002350BD">
            <w:pPr>
              <w:rPr>
                <w:b/>
                <w:bCs/>
                <w:sz w:val="20"/>
                <w:szCs w:val="18"/>
              </w:rPr>
            </w:pPr>
          </w:p>
          <w:p w:rsidR="005644EA" w:rsidRDefault="005644EA" w:rsidP="002350BD">
            <w:pPr>
              <w:rPr>
                <w:b/>
                <w:bCs/>
                <w:sz w:val="20"/>
                <w:szCs w:val="18"/>
              </w:rPr>
            </w:pPr>
          </w:p>
          <w:p w:rsidR="005644EA" w:rsidRDefault="005644EA" w:rsidP="002350BD">
            <w:pPr>
              <w:rPr>
                <w:b/>
                <w:bCs/>
                <w:sz w:val="20"/>
                <w:szCs w:val="18"/>
              </w:rPr>
            </w:pPr>
          </w:p>
          <w:p w:rsidR="005644EA" w:rsidRDefault="005644EA" w:rsidP="002350BD">
            <w:pPr>
              <w:rPr>
                <w:b/>
                <w:bCs/>
                <w:sz w:val="20"/>
                <w:szCs w:val="18"/>
              </w:rPr>
            </w:pPr>
          </w:p>
          <w:p w:rsidR="005644EA" w:rsidRDefault="005644EA" w:rsidP="002350BD">
            <w:pPr>
              <w:rPr>
                <w:b/>
                <w:bCs/>
                <w:sz w:val="20"/>
                <w:szCs w:val="18"/>
              </w:rPr>
            </w:pPr>
          </w:p>
          <w:p w:rsidR="005644EA" w:rsidRDefault="005644EA" w:rsidP="002350BD">
            <w:pPr>
              <w:rPr>
                <w:b/>
                <w:bCs/>
                <w:sz w:val="20"/>
                <w:szCs w:val="18"/>
              </w:rPr>
            </w:pPr>
          </w:p>
          <w:p w:rsidR="005644EA" w:rsidRPr="009A3B5B" w:rsidRDefault="005644EA" w:rsidP="002350BD">
            <w:pPr>
              <w:rPr>
                <w:b/>
                <w:bCs/>
                <w:sz w:val="20"/>
                <w:szCs w:val="18"/>
              </w:rPr>
            </w:pPr>
          </w:p>
          <w:p w:rsidR="002B7ADD" w:rsidRPr="009A3B5B" w:rsidRDefault="002B7ADD" w:rsidP="002350BD">
            <w:pPr>
              <w:rPr>
                <w:b/>
                <w:bCs/>
                <w:sz w:val="20"/>
                <w:szCs w:val="18"/>
              </w:rPr>
            </w:pPr>
          </w:p>
        </w:tc>
        <w:tc>
          <w:tcPr>
            <w:tcW w:w="11116" w:type="dxa"/>
            <w:gridSpan w:val="5"/>
          </w:tcPr>
          <w:p w:rsidR="002B7ADD" w:rsidRPr="009A3B5B" w:rsidRDefault="002B7ADD" w:rsidP="002350BD">
            <w:pPr>
              <w:rPr>
                <w:sz w:val="20"/>
              </w:rPr>
            </w:pPr>
          </w:p>
          <w:p w:rsidR="002B7ADD" w:rsidRPr="004F2E87" w:rsidRDefault="004F2E87" w:rsidP="004F2E87">
            <w:pPr>
              <w:tabs>
                <w:tab w:val="left" w:pos="4575"/>
              </w:tabs>
              <w:rPr>
                <w:sz w:val="20"/>
                <w:szCs w:val="20"/>
              </w:rPr>
            </w:pPr>
            <w:r w:rsidRPr="004F2E87">
              <w:rPr>
                <w:sz w:val="20"/>
                <w:szCs w:val="20"/>
              </w:rPr>
              <w:tab/>
            </w:r>
          </w:p>
          <w:p w:rsidR="005644EA" w:rsidRPr="005644EA" w:rsidRDefault="005644EA" w:rsidP="005644EA">
            <w:pPr>
              <w:rPr>
                <w:rFonts w:cs="HelveticaT"/>
                <w:sz w:val="20"/>
                <w:szCs w:val="20"/>
              </w:rPr>
            </w:pPr>
            <w:r>
              <w:rPr>
                <w:rFonts w:cs="HelveticaT"/>
                <w:sz w:val="20"/>
                <w:szCs w:val="20"/>
              </w:rPr>
              <w:t xml:space="preserve">        </w:t>
            </w:r>
            <w:r w:rsidR="004F2E87" w:rsidRPr="004F2E87">
              <w:rPr>
                <w:rFonts w:cs="HelveticaT"/>
                <w:sz w:val="20"/>
                <w:szCs w:val="20"/>
              </w:rPr>
              <w:t>Çocuklar kahvaltılarını tamamladıktan sonra sınıfa geçerler.</w:t>
            </w:r>
            <w:r w:rsidR="004F2E87">
              <w:rPr>
                <w:rFonts w:cs="HelveticaT"/>
                <w:sz w:val="20"/>
                <w:szCs w:val="20"/>
              </w:rPr>
              <w:t>Öğretmen çocuklara eczane ve ilaçlar olan boyama sayfalarını dağıtır.Zorlanan çocuklara öğretmen yardımcı olur.Etkinlik tamamlandıktan sonra çocukların yarım ay şeklinde  oturmaları istenir.Daha sonra öğretmen gezi ile ilgili çocuklara ön bilgiler verir ve geziye giderken uyulması gereken kurallarla ilgili konuşulur.</w:t>
            </w:r>
            <w:r w:rsidR="004F2E87">
              <w:rPr>
                <w:rFonts w:cs="HelveticaT"/>
                <w:sz w:val="28"/>
                <w:szCs w:val="28"/>
              </w:rPr>
              <w:t xml:space="preserve"> </w:t>
            </w:r>
            <w:r w:rsidR="004F2E87" w:rsidRPr="004F2E87">
              <w:rPr>
                <w:rFonts w:cs="HelveticaT"/>
                <w:sz w:val="20"/>
                <w:szCs w:val="20"/>
              </w:rPr>
              <w:t xml:space="preserve">Öğretmenin yanından ayrılmamaları gerektiği, gezi aracında hareket halindeyken kalkmamaları çocuklara anlatılır. </w:t>
            </w:r>
            <w:r w:rsidR="004F2E87">
              <w:rPr>
                <w:rFonts w:cs="HelveticaT"/>
                <w:sz w:val="20"/>
                <w:szCs w:val="20"/>
              </w:rPr>
              <w:t>Çocuklara gidilecek eczane</w:t>
            </w:r>
            <w:r w:rsidR="004F2E87" w:rsidRPr="004F2E87">
              <w:rPr>
                <w:rFonts w:cs="HelveticaT"/>
                <w:sz w:val="20"/>
                <w:szCs w:val="20"/>
              </w:rPr>
              <w:t xml:space="preserve"> hakkında bilgiler verilir. Orada uyulması gereken kurallar ve nasıl davranmamız gerektiği anlatılır.</w:t>
            </w:r>
            <w:r w:rsidR="004F2E87">
              <w:rPr>
                <w:rFonts w:cs="HelveticaT"/>
                <w:sz w:val="28"/>
                <w:szCs w:val="28"/>
              </w:rPr>
              <w:t xml:space="preserve"> </w:t>
            </w:r>
            <w:r w:rsidR="004F2E87" w:rsidRPr="004F2E87">
              <w:rPr>
                <w:rFonts w:cs="HelveticaT"/>
                <w:sz w:val="20"/>
                <w:szCs w:val="20"/>
              </w:rPr>
              <w:t xml:space="preserve">Öğretmen çocuklara şimdi montlarımızı giyip sıraya girelim ve servise binelim diyerek çocukları servise dikkatli bir şekilde bindirir. </w:t>
            </w:r>
            <w:r>
              <w:rPr>
                <w:rFonts w:cs="HelveticaT"/>
                <w:sz w:val="20"/>
                <w:szCs w:val="20"/>
              </w:rPr>
              <w:t>Eczaneye</w:t>
            </w:r>
            <w:r w:rsidR="004F2E87" w:rsidRPr="004F2E87">
              <w:rPr>
                <w:rFonts w:cs="HelveticaT"/>
                <w:sz w:val="20"/>
                <w:szCs w:val="20"/>
              </w:rPr>
              <w:t xml:space="preserve"> gelindiğinde servisten dikkatli bir şekilde inilir ve bir </w:t>
            </w:r>
            <w:r>
              <w:rPr>
                <w:rFonts w:cs="HelveticaT"/>
                <w:sz w:val="20"/>
                <w:szCs w:val="20"/>
              </w:rPr>
              <w:t>görevli eşliğinde eczane</w:t>
            </w:r>
            <w:r w:rsidR="004F2E87" w:rsidRPr="004F2E87">
              <w:rPr>
                <w:rFonts w:cs="HelveticaT"/>
                <w:sz w:val="20"/>
                <w:szCs w:val="20"/>
              </w:rPr>
              <w:t xml:space="preserve"> gezilir.</w:t>
            </w:r>
            <w:r>
              <w:rPr>
                <w:rFonts w:cs="HelveticaT"/>
                <w:sz w:val="20"/>
                <w:szCs w:val="20"/>
              </w:rPr>
              <w:t>Eczanelerin ne işe yaradığı ,burada çalışanlara ne dendiği ,burada çalışanların ne işler yaptığı,ilaçları küçük çocukların kullanmasının sakıncaları,eczanede neler satıldığı üzerine eczanedeki görevli ve çocuklar arasında sohbet edilir</w:t>
            </w:r>
            <w:r>
              <w:rPr>
                <w:rFonts w:cs="HelveticaT"/>
                <w:sz w:val="28"/>
                <w:szCs w:val="28"/>
              </w:rPr>
              <w:t xml:space="preserve">. </w:t>
            </w:r>
            <w:r w:rsidRPr="005644EA">
              <w:rPr>
                <w:rFonts w:cs="HelveticaT"/>
                <w:sz w:val="20"/>
                <w:szCs w:val="20"/>
              </w:rPr>
              <w:t xml:space="preserve">Dikkatli bir şekilde çocuklar servise bindirilerek okula dönülür. Sınıfa gelindiğinde </w:t>
            </w:r>
            <w:r w:rsidRPr="005644EA">
              <w:rPr>
                <w:rFonts w:cs="HelveticaT"/>
                <w:sz w:val="20"/>
                <w:szCs w:val="20"/>
              </w:rPr>
              <w:lastRenderedPageBreak/>
              <w:t>çocuklarla</w:t>
            </w:r>
            <w:r>
              <w:rPr>
                <w:rFonts w:cs="HelveticaT"/>
                <w:sz w:val="20"/>
                <w:szCs w:val="20"/>
              </w:rPr>
              <w:t xml:space="preserve"> yapılan eczane </w:t>
            </w:r>
            <w:r w:rsidRPr="005644EA">
              <w:rPr>
                <w:rFonts w:cs="HelveticaT"/>
                <w:sz w:val="20"/>
                <w:szCs w:val="20"/>
              </w:rPr>
              <w:t>gezisi hakkında sohbet edilir. Gezi sırasında neler hissettikleri ve gezi ile ilgili duygu ve düşünceleri sorulur ve geziyle ilgili resim yapmaları istenir.</w:t>
            </w:r>
          </w:p>
          <w:p w:rsidR="002B7ADD" w:rsidRPr="004F2E87" w:rsidRDefault="002B7ADD" w:rsidP="002350BD">
            <w:pPr>
              <w:pStyle w:val="GvdeMetni"/>
              <w:spacing w:line="240" w:lineRule="auto"/>
              <w:rPr>
                <w:sz w:val="20"/>
                <w:szCs w:val="20"/>
              </w:rPr>
            </w:pPr>
          </w:p>
          <w:p w:rsidR="002B7ADD" w:rsidRPr="009A3B5B" w:rsidRDefault="002B7ADD" w:rsidP="002350BD">
            <w:pPr>
              <w:pStyle w:val="GvdeMetni"/>
              <w:spacing w:line="240" w:lineRule="auto"/>
              <w:rPr>
                <w:sz w:val="20"/>
                <w:szCs w:val="18"/>
              </w:rPr>
            </w:pPr>
          </w:p>
        </w:tc>
      </w:tr>
      <w:tr w:rsidR="002B7ADD" w:rsidRPr="009A3B5B" w:rsidTr="002350BD">
        <w:tc>
          <w:tcPr>
            <w:tcW w:w="2144" w:type="dxa"/>
            <w:vAlign w:val="bottom"/>
          </w:tcPr>
          <w:p w:rsidR="002B7ADD" w:rsidRPr="009A3B5B" w:rsidRDefault="002B7ADD" w:rsidP="002350BD">
            <w:pPr>
              <w:rPr>
                <w:b/>
                <w:bCs/>
                <w:sz w:val="20"/>
                <w:szCs w:val="18"/>
              </w:rPr>
            </w:pPr>
          </w:p>
          <w:p w:rsidR="002B7ADD" w:rsidRPr="009A3B5B" w:rsidRDefault="002B7ADD" w:rsidP="002350BD">
            <w:pPr>
              <w:rPr>
                <w:b/>
                <w:bCs/>
                <w:sz w:val="20"/>
                <w:szCs w:val="18"/>
              </w:rPr>
            </w:pPr>
          </w:p>
        </w:tc>
        <w:tc>
          <w:tcPr>
            <w:tcW w:w="11116" w:type="dxa"/>
            <w:gridSpan w:val="5"/>
          </w:tcPr>
          <w:p w:rsidR="002B7ADD" w:rsidRPr="009A3B5B" w:rsidRDefault="002B7ADD" w:rsidP="002350BD">
            <w:pPr>
              <w:rPr>
                <w:sz w:val="20"/>
                <w:szCs w:val="18"/>
              </w:rPr>
            </w:pPr>
          </w:p>
        </w:tc>
      </w:tr>
      <w:tr w:rsidR="002B7ADD" w:rsidRPr="009A3B5B" w:rsidTr="002350BD">
        <w:tc>
          <w:tcPr>
            <w:tcW w:w="2144" w:type="dxa"/>
            <w:vAlign w:val="bottom"/>
          </w:tcPr>
          <w:p w:rsidR="005644EA" w:rsidRPr="009A3B5B" w:rsidRDefault="005644EA" w:rsidP="002350BD">
            <w:pPr>
              <w:rPr>
                <w:b/>
                <w:bCs/>
                <w:sz w:val="20"/>
                <w:szCs w:val="18"/>
              </w:rPr>
            </w:pPr>
          </w:p>
          <w:p w:rsidR="00011020" w:rsidRDefault="00011020" w:rsidP="002350BD">
            <w:pPr>
              <w:rPr>
                <w:b/>
                <w:bCs/>
                <w:sz w:val="20"/>
                <w:szCs w:val="18"/>
              </w:rPr>
            </w:pPr>
          </w:p>
          <w:p w:rsidR="00011020" w:rsidRDefault="00011020" w:rsidP="002350BD">
            <w:pPr>
              <w:rPr>
                <w:b/>
                <w:bCs/>
                <w:sz w:val="20"/>
                <w:szCs w:val="18"/>
              </w:rPr>
            </w:pPr>
            <w:r>
              <w:rPr>
                <w:b/>
                <w:bCs/>
                <w:sz w:val="20"/>
                <w:szCs w:val="18"/>
              </w:rPr>
              <w:t xml:space="preserve">         FEN VE </w:t>
            </w:r>
          </w:p>
          <w:p w:rsidR="00011020" w:rsidRDefault="00011020" w:rsidP="002350BD">
            <w:pPr>
              <w:rPr>
                <w:b/>
                <w:bCs/>
                <w:sz w:val="20"/>
                <w:szCs w:val="18"/>
              </w:rPr>
            </w:pPr>
            <w:r>
              <w:rPr>
                <w:b/>
                <w:bCs/>
                <w:sz w:val="20"/>
                <w:szCs w:val="18"/>
              </w:rPr>
              <w:t xml:space="preserve">    MATEMATİK </w:t>
            </w:r>
          </w:p>
          <w:p w:rsidR="002B7ADD" w:rsidRDefault="00011020" w:rsidP="002350BD">
            <w:pPr>
              <w:rPr>
                <w:b/>
                <w:bCs/>
                <w:sz w:val="20"/>
                <w:szCs w:val="18"/>
              </w:rPr>
            </w:pPr>
            <w:r>
              <w:rPr>
                <w:b/>
                <w:bCs/>
                <w:sz w:val="20"/>
                <w:szCs w:val="18"/>
              </w:rPr>
              <w:t xml:space="preserve">     ETKİNLİĞİ</w:t>
            </w:r>
          </w:p>
          <w:p w:rsidR="00011020" w:rsidRDefault="00011020" w:rsidP="002350BD">
            <w:pPr>
              <w:rPr>
                <w:b/>
                <w:bCs/>
                <w:sz w:val="20"/>
                <w:szCs w:val="18"/>
              </w:rPr>
            </w:pPr>
          </w:p>
          <w:p w:rsidR="00011020" w:rsidRDefault="005644EA" w:rsidP="002350BD">
            <w:pPr>
              <w:rPr>
                <w:b/>
                <w:bCs/>
                <w:sz w:val="20"/>
                <w:szCs w:val="18"/>
              </w:rPr>
            </w:pPr>
            <w:r>
              <w:rPr>
                <w:b/>
                <w:bCs/>
                <w:sz w:val="20"/>
                <w:szCs w:val="18"/>
              </w:rPr>
              <w:t xml:space="preserve">   </w:t>
            </w:r>
            <w:r w:rsidR="00011020">
              <w:rPr>
                <w:b/>
                <w:bCs/>
                <w:sz w:val="20"/>
                <w:szCs w:val="18"/>
              </w:rPr>
              <w:t>SDA  A 4   K 1,2</w:t>
            </w:r>
          </w:p>
          <w:p w:rsidR="00011020" w:rsidRDefault="00011020" w:rsidP="002350BD">
            <w:pPr>
              <w:rPr>
                <w:b/>
                <w:bCs/>
                <w:sz w:val="20"/>
                <w:szCs w:val="18"/>
              </w:rPr>
            </w:pPr>
          </w:p>
          <w:p w:rsidR="00011020" w:rsidRDefault="005644EA" w:rsidP="002350BD">
            <w:pPr>
              <w:rPr>
                <w:b/>
                <w:bCs/>
                <w:sz w:val="20"/>
                <w:szCs w:val="18"/>
              </w:rPr>
            </w:pPr>
            <w:r>
              <w:rPr>
                <w:b/>
                <w:bCs/>
                <w:sz w:val="20"/>
                <w:szCs w:val="18"/>
              </w:rPr>
              <w:t xml:space="preserve">   </w:t>
            </w:r>
            <w:r w:rsidR="00011020">
              <w:rPr>
                <w:b/>
                <w:bCs/>
                <w:sz w:val="20"/>
                <w:szCs w:val="18"/>
              </w:rPr>
              <w:t>BA    A  3   K  1,2</w:t>
            </w:r>
          </w:p>
          <w:p w:rsidR="002B7ADD" w:rsidRDefault="002B7ADD" w:rsidP="002350BD">
            <w:pPr>
              <w:rPr>
                <w:b/>
                <w:bCs/>
                <w:sz w:val="20"/>
                <w:szCs w:val="18"/>
              </w:rPr>
            </w:pPr>
          </w:p>
          <w:p w:rsidR="002B7ADD" w:rsidRDefault="002B7ADD" w:rsidP="002350BD">
            <w:pPr>
              <w:rPr>
                <w:b/>
                <w:bCs/>
                <w:sz w:val="20"/>
                <w:szCs w:val="18"/>
              </w:rPr>
            </w:pPr>
          </w:p>
          <w:p w:rsidR="002B7ADD" w:rsidRDefault="002B7ADD" w:rsidP="002350BD">
            <w:pPr>
              <w:rPr>
                <w:b/>
                <w:bCs/>
                <w:sz w:val="20"/>
                <w:szCs w:val="18"/>
              </w:rPr>
            </w:pPr>
          </w:p>
          <w:p w:rsidR="002B7ADD" w:rsidRDefault="002B7ADD" w:rsidP="002350BD">
            <w:pPr>
              <w:rPr>
                <w:b/>
                <w:bCs/>
                <w:sz w:val="20"/>
                <w:szCs w:val="18"/>
              </w:rPr>
            </w:pPr>
          </w:p>
          <w:p w:rsidR="002B7ADD" w:rsidRDefault="002B7ADD" w:rsidP="002350BD">
            <w:pPr>
              <w:rPr>
                <w:b/>
                <w:bCs/>
                <w:sz w:val="20"/>
                <w:szCs w:val="18"/>
              </w:rPr>
            </w:pPr>
          </w:p>
          <w:p w:rsidR="002B7ADD" w:rsidRDefault="002B7ADD" w:rsidP="002350BD">
            <w:pPr>
              <w:rPr>
                <w:b/>
                <w:bCs/>
                <w:sz w:val="20"/>
                <w:szCs w:val="18"/>
              </w:rPr>
            </w:pPr>
          </w:p>
          <w:p w:rsidR="002B7ADD" w:rsidRDefault="002B7ADD" w:rsidP="002350BD">
            <w:pPr>
              <w:rPr>
                <w:b/>
                <w:bCs/>
                <w:sz w:val="20"/>
                <w:szCs w:val="18"/>
              </w:rPr>
            </w:pPr>
          </w:p>
          <w:p w:rsidR="002B7ADD" w:rsidRDefault="002B7ADD" w:rsidP="002350BD">
            <w:pPr>
              <w:rPr>
                <w:b/>
                <w:bCs/>
                <w:sz w:val="20"/>
                <w:szCs w:val="18"/>
              </w:rPr>
            </w:pPr>
          </w:p>
          <w:p w:rsidR="002B7ADD" w:rsidRDefault="002B7ADD" w:rsidP="002350BD">
            <w:pPr>
              <w:rPr>
                <w:b/>
                <w:bCs/>
                <w:sz w:val="20"/>
                <w:szCs w:val="18"/>
              </w:rPr>
            </w:pPr>
          </w:p>
          <w:p w:rsidR="002B7ADD" w:rsidRDefault="002B7ADD" w:rsidP="002350BD">
            <w:pPr>
              <w:rPr>
                <w:b/>
                <w:bCs/>
                <w:sz w:val="20"/>
                <w:szCs w:val="18"/>
              </w:rPr>
            </w:pPr>
          </w:p>
          <w:p w:rsidR="002B7ADD" w:rsidRDefault="002B7ADD" w:rsidP="002350BD">
            <w:pPr>
              <w:rPr>
                <w:b/>
                <w:bCs/>
                <w:sz w:val="20"/>
                <w:szCs w:val="18"/>
              </w:rPr>
            </w:pPr>
          </w:p>
          <w:p w:rsidR="002B7ADD" w:rsidRDefault="002B7ADD" w:rsidP="002350BD">
            <w:pPr>
              <w:rPr>
                <w:b/>
                <w:bCs/>
                <w:sz w:val="20"/>
                <w:szCs w:val="18"/>
              </w:rPr>
            </w:pPr>
          </w:p>
          <w:p w:rsidR="002B7ADD" w:rsidRDefault="002B7ADD" w:rsidP="002350BD">
            <w:pPr>
              <w:rPr>
                <w:b/>
                <w:bCs/>
                <w:sz w:val="20"/>
                <w:szCs w:val="18"/>
              </w:rPr>
            </w:pPr>
          </w:p>
          <w:p w:rsidR="002B7ADD" w:rsidRDefault="002B7ADD" w:rsidP="002350BD">
            <w:pPr>
              <w:rPr>
                <w:b/>
                <w:bCs/>
                <w:sz w:val="20"/>
                <w:szCs w:val="18"/>
              </w:rPr>
            </w:pPr>
          </w:p>
          <w:p w:rsidR="002B7ADD" w:rsidRPr="009A3B5B" w:rsidRDefault="002B7ADD" w:rsidP="00DE7653">
            <w:pPr>
              <w:rPr>
                <w:b/>
                <w:bCs/>
                <w:sz w:val="20"/>
                <w:szCs w:val="18"/>
              </w:rPr>
            </w:pPr>
            <w:r>
              <w:rPr>
                <w:b/>
                <w:bCs/>
                <w:sz w:val="20"/>
                <w:szCs w:val="18"/>
              </w:rPr>
              <w:t xml:space="preserve">      </w:t>
            </w:r>
          </w:p>
        </w:tc>
        <w:tc>
          <w:tcPr>
            <w:tcW w:w="11116" w:type="dxa"/>
            <w:gridSpan w:val="5"/>
          </w:tcPr>
          <w:p w:rsidR="002B7ADD" w:rsidRPr="009A3B5B" w:rsidRDefault="002B7ADD" w:rsidP="002350BD">
            <w:pPr>
              <w:rPr>
                <w:sz w:val="20"/>
                <w:szCs w:val="18"/>
              </w:rPr>
            </w:pPr>
          </w:p>
          <w:p w:rsidR="00011020" w:rsidRPr="00011020" w:rsidRDefault="00011020" w:rsidP="00011020">
            <w:pPr>
              <w:rPr>
                <w:sz w:val="20"/>
                <w:szCs w:val="20"/>
              </w:rPr>
            </w:pPr>
            <w:r>
              <w:t xml:space="preserve">      </w:t>
            </w:r>
            <w:r w:rsidRPr="00011020">
              <w:rPr>
                <w:sz w:val="20"/>
                <w:szCs w:val="20"/>
              </w:rPr>
              <w:t>Öğretmen çocukları  masanın etrafına toplayarak  herkesin görebileceği şekilde sıralanmalarını söyler.Daha sonra çocukların karşısına geçer ve ‘Ellerimizi yıkarken nelere dikkat etmeliyiz?’ sorusunu yöneltir.Öğretmen parmak kaldıran çocuklardan yanıtlarını aldıktan sonra ellerimizi en temiz şekilde yıkamak için sabun kullanmamız gerektiğini aksi halde ellerimizde bulunan mikropların tam anlamıyla temizlenemeyeceğini anlatır.</w:t>
            </w:r>
          </w:p>
          <w:p w:rsidR="00011020" w:rsidRPr="00011020" w:rsidRDefault="00011020" w:rsidP="00011020">
            <w:pPr>
              <w:rPr>
                <w:sz w:val="20"/>
                <w:szCs w:val="20"/>
              </w:rPr>
            </w:pPr>
            <w:r w:rsidRPr="00011020">
              <w:rPr>
                <w:sz w:val="20"/>
                <w:szCs w:val="20"/>
              </w:rPr>
              <w:t xml:space="preserve">        Öğretmen çocuklara ‘Şimdi bunu yapacak olduğumuz deneyde daha iyi gözlemleyeceğiz der.Öğretmen önceden hazırlamış olduğu küçük bir leğenin içine yarıya kadar su doldurur,bu sırada çocuklardan da yardım ister.Öğretmen çocuklara elinde bulunan karabiberleri gösterir ve bunun mikrop olarak düşünmelerini söyler.Daha sonra suyla dolu leğenin içine bir miktar karabiber atılır ve öğretmen çocuklardan birinin parmağını</w:t>
            </w:r>
            <w:r>
              <w:t xml:space="preserve"> </w:t>
            </w:r>
            <w:r w:rsidRPr="00011020">
              <w:rPr>
                <w:sz w:val="20"/>
                <w:szCs w:val="20"/>
              </w:rPr>
              <w:t xml:space="preserve">leğene koymasını söyler.Çocuk suyun içine parmağını koyduğu anda karabiberlerin çocuğunun parmağına yapıştığı bütün öğrenciler tarafından gözlemlenir.Ardından suyun değiştirilip içine tekrar karabiber atılır ve bu kez içine sabun koyulur.Çocuklara:’Bakalım bu kez mikroplar ne yapacak onu gözlemleyeceğiz?’diyerek çocukların dikkatini çeker.Sabunun suyun içine girmesinin ardından karabiberlerin sabunun etrafından hızlıca uzaklaştığı çocuklarla beraber gözlemlenir.Diğer çocuklarla da deney tekrarlanır.Hepsinin parmağa suya koyularak mikropların yapışması her çocuk tarafından ayrı </w:t>
            </w:r>
            <w:proofErr w:type="spellStart"/>
            <w:r w:rsidRPr="00011020">
              <w:rPr>
                <w:sz w:val="20"/>
                <w:szCs w:val="20"/>
              </w:rPr>
              <w:t>ayrı</w:t>
            </w:r>
            <w:proofErr w:type="spellEnd"/>
            <w:r w:rsidRPr="00011020">
              <w:rPr>
                <w:sz w:val="20"/>
                <w:szCs w:val="20"/>
              </w:rPr>
              <w:t xml:space="preserve"> gözlemlenir.Deney sonunda leğendeki su boşaltılıp çocuklarla beraber etraf düzenlenir.</w:t>
            </w:r>
          </w:p>
          <w:p w:rsidR="00011020" w:rsidRDefault="00011020" w:rsidP="00011020">
            <w:r w:rsidRPr="00011020">
              <w:rPr>
                <w:sz w:val="20"/>
                <w:szCs w:val="20"/>
              </w:rPr>
              <w:t xml:space="preserve">        Çocuklar yerlerine geçtikten sonra deneyde neler öğrendiğimizi sorar.’Ellerimizi sabunla yıkayınca ne oluyor?’ sorusu yöneltilir.Her çocuğun söylemek istediği dinlenir,etkinlik sonlandırılır.</w:t>
            </w:r>
          </w:p>
          <w:p w:rsidR="002B7ADD" w:rsidRPr="009A3B5B" w:rsidRDefault="002B7ADD" w:rsidP="002350BD">
            <w:pPr>
              <w:rPr>
                <w:sz w:val="20"/>
                <w:szCs w:val="18"/>
              </w:rPr>
            </w:pPr>
          </w:p>
        </w:tc>
      </w:tr>
      <w:tr w:rsidR="002B7ADD" w:rsidRPr="009A3B5B" w:rsidTr="002350BD">
        <w:tc>
          <w:tcPr>
            <w:tcW w:w="2144" w:type="dxa"/>
            <w:vAlign w:val="bottom"/>
          </w:tcPr>
          <w:p w:rsidR="002B7ADD" w:rsidRPr="009A3B5B" w:rsidRDefault="002B7ADD" w:rsidP="002350BD">
            <w:pPr>
              <w:rPr>
                <w:b/>
                <w:bCs/>
                <w:sz w:val="20"/>
                <w:szCs w:val="18"/>
              </w:rPr>
            </w:pPr>
          </w:p>
        </w:tc>
        <w:tc>
          <w:tcPr>
            <w:tcW w:w="11116" w:type="dxa"/>
            <w:gridSpan w:val="5"/>
          </w:tcPr>
          <w:p w:rsidR="002B7ADD" w:rsidRPr="009A3B5B" w:rsidRDefault="002B7ADD" w:rsidP="002350BD">
            <w:pPr>
              <w:rPr>
                <w:sz w:val="20"/>
                <w:szCs w:val="18"/>
              </w:rPr>
            </w:pPr>
          </w:p>
        </w:tc>
      </w:tr>
      <w:tr w:rsidR="002B7ADD" w:rsidRPr="009A3B5B" w:rsidTr="002350BD">
        <w:tc>
          <w:tcPr>
            <w:tcW w:w="2144" w:type="dxa"/>
            <w:tcBorders>
              <w:top w:val="single" w:sz="4" w:space="0" w:color="auto"/>
              <w:left w:val="single" w:sz="4" w:space="0" w:color="auto"/>
              <w:bottom w:val="single" w:sz="4" w:space="0" w:color="auto"/>
              <w:right w:val="single" w:sz="4" w:space="0" w:color="auto"/>
            </w:tcBorders>
            <w:vAlign w:val="bottom"/>
          </w:tcPr>
          <w:p w:rsidR="002B7ADD" w:rsidRPr="009A3B5B" w:rsidRDefault="002B7ADD" w:rsidP="002350BD">
            <w:pPr>
              <w:rPr>
                <w:b/>
                <w:bCs/>
                <w:sz w:val="20"/>
                <w:szCs w:val="18"/>
              </w:rPr>
            </w:pPr>
          </w:p>
        </w:tc>
        <w:tc>
          <w:tcPr>
            <w:tcW w:w="11116" w:type="dxa"/>
            <w:gridSpan w:val="5"/>
            <w:tcBorders>
              <w:top w:val="single" w:sz="4" w:space="0" w:color="auto"/>
              <w:left w:val="single" w:sz="4" w:space="0" w:color="auto"/>
              <w:bottom w:val="single" w:sz="4" w:space="0" w:color="auto"/>
              <w:right w:val="single" w:sz="4" w:space="0" w:color="auto"/>
            </w:tcBorders>
          </w:tcPr>
          <w:p w:rsidR="002B7ADD" w:rsidRPr="009A3B5B" w:rsidRDefault="002B7ADD" w:rsidP="002350BD">
            <w:pPr>
              <w:rPr>
                <w:sz w:val="20"/>
                <w:szCs w:val="18"/>
              </w:rPr>
            </w:pPr>
          </w:p>
        </w:tc>
      </w:tr>
      <w:tr w:rsidR="002B7ADD" w:rsidRPr="009A3B5B" w:rsidTr="002350BD">
        <w:tc>
          <w:tcPr>
            <w:tcW w:w="2144" w:type="dxa"/>
            <w:tcBorders>
              <w:top w:val="single" w:sz="4" w:space="0" w:color="auto"/>
              <w:left w:val="single" w:sz="4" w:space="0" w:color="auto"/>
              <w:bottom w:val="single" w:sz="4" w:space="0" w:color="auto"/>
              <w:right w:val="single" w:sz="4" w:space="0" w:color="auto"/>
            </w:tcBorders>
            <w:vAlign w:val="center"/>
          </w:tcPr>
          <w:p w:rsidR="002B7ADD" w:rsidRPr="009A3B5B" w:rsidRDefault="002B7ADD" w:rsidP="002350BD">
            <w:pPr>
              <w:rPr>
                <w:b/>
                <w:bCs/>
                <w:sz w:val="20"/>
                <w:szCs w:val="18"/>
              </w:rPr>
            </w:pPr>
            <w:r w:rsidRPr="009A3B5B">
              <w:rPr>
                <w:b/>
                <w:bCs/>
                <w:sz w:val="20"/>
                <w:szCs w:val="18"/>
              </w:rPr>
              <w:t>DEĞERLENDİRME</w:t>
            </w:r>
          </w:p>
          <w:p w:rsidR="002B7ADD" w:rsidRPr="009A3B5B" w:rsidRDefault="002B7ADD" w:rsidP="002350BD">
            <w:pPr>
              <w:rPr>
                <w:b/>
                <w:bCs/>
                <w:sz w:val="20"/>
                <w:szCs w:val="18"/>
              </w:rPr>
            </w:pPr>
          </w:p>
        </w:tc>
        <w:tc>
          <w:tcPr>
            <w:tcW w:w="11116" w:type="dxa"/>
            <w:gridSpan w:val="5"/>
            <w:tcBorders>
              <w:top w:val="single" w:sz="4" w:space="0" w:color="auto"/>
              <w:left w:val="single" w:sz="4" w:space="0" w:color="auto"/>
              <w:bottom w:val="single" w:sz="4" w:space="0" w:color="auto"/>
              <w:right w:val="single" w:sz="4" w:space="0" w:color="auto"/>
            </w:tcBorders>
          </w:tcPr>
          <w:p w:rsidR="002B7ADD" w:rsidRPr="009A3B5B" w:rsidRDefault="002B7ADD" w:rsidP="002350BD">
            <w:pPr>
              <w:jc w:val="both"/>
              <w:rPr>
                <w:sz w:val="20"/>
                <w:szCs w:val="20"/>
              </w:rPr>
            </w:pPr>
            <w:r w:rsidRPr="009A3B5B">
              <w:rPr>
                <w:sz w:val="20"/>
                <w:szCs w:val="20"/>
              </w:rPr>
              <w:t>Çocuk açısından;</w:t>
            </w:r>
          </w:p>
          <w:p w:rsidR="002B7ADD" w:rsidRPr="009A3B5B" w:rsidRDefault="002B7ADD" w:rsidP="002350BD">
            <w:pPr>
              <w:jc w:val="both"/>
              <w:rPr>
                <w:sz w:val="20"/>
                <w:szCs w:val="20"/>
              </w:rPr>
            </w:pPr>
          </w:p>
          <w:p w:rsidR="002B7ADD" w:rsidRPr="009A3B5B" w:rsidRDefault="002B7ADD" w:rsidP="002350BD">
            <w:pPr>
              <w:jc w:val="both"/>
              <w:rPr>
                <w:sz w:val="20"/>
                <w:szCs w:val="20"/>
              </w:rPr>
            </w:pPr>
            <w:r w:rsidRPr="009A3B5B">
              <w:rPr>
                <w:sz w:val="20"/>
                <w:szCs w:val="20"/>
              </w:rPr>
              <w:t>Öğretmen açısından;</w:t>
            </w:r>
          </w:p>
          <w:p w:rsidR="002B7ADD" w:rsidRPr="009A3B5B" w:rsidRDefault="002B7ADD" w:rsidP="002350BD">
            <w:pPr>
              <w:jc w:val="both"/>
              <w:rPr>
                <w:sz w:val="20"/>
                <w:szCs w:val="20"/>
              </w:rPr>
            </w:pPr>
          </w:p>
          <w:p w:rsidR="002B7ADD" w:rsidRPr="009A3B5B" w:rsidRDefault="002B7ADD" w:rsidP="002350BD">
            <w:pPr>
              <w:rPr>
                <w:sz w:val="20"/>
                <w:szCs w:val="18"/>
              </w:rPr>
            </w:pPr>
            <w:r w:rsidRPr="009A3B5B">
              <w:rPr>
                <w:sz w:val="20"/>
                <w:szCs w:val="20"/>
              </w:rPr>
              <w:t>Program açısından;</w:t>
            </w:r>
          </w:p>
        </w:tc>
      </w:tr>
    </w:tbl>
    <w:p w:rsidR="002B7ADD" w:rsidRDefault="002B7ADD" w:rsidP="002B7ADD">
      <w:pPr>
        <w:rPr>
          <w:sz w:val="18"/>
          <w:szCs w:val="18"/>
        </w:rPr>
      </w:pPr>
      <w:r>
        <w:rPr>
          <w:sz w:val="18"/>
          <w:szCs w:val="18"/>
        </w:rPr>
        <w:t xml:space="preserve"> </w:t>
      </w:r>
    </w:p>
    <w:p w:rsidR="002B7ADD" w:rsidRDefault="002B7ADD" w:rsidP="002B7ADD">
      <w:pPr>
        <w:rPr>
          <w:sz w:val="18"/>
          <w:szCs w:val="18"/>
        </w:rPr>
      </w:pPr>
      <w:r>
        <w:rPr>
          <w:sz w:val="18"/>
          <w:szCs w:val="18"/>
        </w:rPr>
        <w:t xml:space="preserve"> </w:t>
      </w:r>
      <w:r>
        <w:rPr>
          <w:sz w:val="18"/>
          <w:szCs w:val="18"/>
        </w:rPr>
        <w:br w:type="textWrapping" w:clear="all"/>
      </w:r>
    </w:p>
    <w:p w:rsidR="002B7ADD" w:rsidRDefault="002B7ADD" w:rsidP="002B7ADD">
      <w:pPr>
        <w:rPr>
          <w:sz w:val="18"/>
          <w:szCs w:val="18"/>
        </w:rPr>
      </w:pPr>
      <w:r>
        <w:rPr>
          <w:sz w:val="18"/>
          <w:szCs w:val="18"/>
        </w:rPr>
        <w:t xml:space="preserve"> </w:t>
      </w:r>
    </w:p>
    <w:sectPr w:rsidR="002B7ADD" w:rsidSect="002B7ADD">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HelveticaT">
    <w:altName w:val="MS Mincho"/>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E3BAD"/>
    <w:multiLevelType w:val="multilevel"/>
    <w:tmpl w:val="2A1AA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4D4071"/>
    <w:multiLevelType w:val="hybridMultilevel"/>
    <w:tmpl w:val="51FCB872"/>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1D9E7971"/>
    <w:multiLevelType w:val="singleLevel"/>
    <w:tmpl w:val="6906824C"/>
    <w:lvl w:ilvl="0">
      <w:start w:val="1"/>
      <w:numFmt w:val="decimal"/>
      <w:lvlText w:val="%1."/>
      <w:legacy w:legacy="1" w:legacySpace="0" w:legacyIndent="297"/>
      <w:lvlJc w:val="left"/>
      <w:pPr>
        <w:ind w:left="0" w:firstLine="0"/>
      </w:pPr>
      <w:rPr>
        <w:rFonts w:ascii="Times New Roman" w:hAnsi="Times New Roman" w:cs="Times New Roman" w:hint="default"/>
      </w:rPr>
    </w:lvl>
  </w:abstractNum>
  <w:abstractNum w:abstractNumId="3">
    <w:nsid w:val="28630E72"/>
    <w:multiLevelType w:val="hybridMultilevel"/>
    <w:tmpl w:val="CF0A30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98503D8"/>
    <w:multiLevelType w:val="hybridMultilevel"/>
    <w:tmpl w:val="E5381A3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lvlOverride w:ilvl="0">
      <w:startOverride w:val="1"/>
    </w:lvlOverride>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2B7ADD"/>
    <w:rsid w:val="00011020"/>
    <w:rsid w:val="002B7ADD"/>
    <w:rsid w:val="004F2E87"/>
    <w:rsid w:val="005644EA"/>
    <w:rsid w:val="00787CE6"/>
    <w:rsid w:val="007F0CAA"/>
    <w:rsid w:val="00B57E58"/>
    <w:rsid w:val="00DE7653"/>
    <w:rsid w:val="00F977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ADD"/>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2B7ADD"/>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2B7ADD"/>
    <w:rPr>
      <w:rFonts w:ascii="Arial" w:eastAsia="Times New Roman" w:hAnsi="Arial" w:cs="Arial"/>
      <w:b/>
      <w:bCs/>
      <w:i/>
      <w:iCs/>
      <w:sz w:val="28"/>
      <w:szCs w:val="28"/>
      <w:lang w:eastAsia="tr-TR"/>
    </w:rPr>
  </w:style>
  <w:style w:type="paragraph" w:styleId="GvdeMetni">
    <w:name w:val="Body Text"/>
    <w:basedOn w:val="Normal"/>
    <w:link w:val="GvdeMetniChar"/>
    <w:rsid w:val="002B7ADD"/>
    <w:pPr>
      <w:spacing w:line="360" w:lineRule="auto"/>
      <w:jc w:val="both"/>
    </w:pPr>
  </w:style>
  <w:style w:type="character" w:customStyle="1" w:styleId="GvdeMetniChar">
    <w:name w:val="Gövde Metni Char"/>
    <w:basedOn w:val="VarsaylanParagrafYazTipi"/>
    <w:link w:val="GvdeMetni"/>
    <w:rsid w:val="002B7ADD"/>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2B7ADD"/>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719327491">
      <w:bodyDiv w:val="1"/>
      <w:marLeft w:val="0"/>
      <w:marRight w:val="0"/>
      <w:marTop w:val="0"/>
      <w:marBottom w:val="0"/>
      <w:divBdr>
        <w:top w:val="none" w:sz="0" w:space="0" w:color="auto"/>
        <w:left w:val="none" w:sz="0" w:space="0" w:color="auto"/>
        <w:bottom w:val="none" w:sz="0" w:space="0" w:color="auto"/>
        <w:right w:val="none" w:sz="0" w:space="0" w:color="auto"/>
      </w:divBdr>
      <w:divsChild>
        <w:div w:id="1342121270">
          <w:marLeft w:val="0"/>
          <w:marRight w:val="0"/>
          <w:marTop w:val="0"/>
          <w:marBottom w:val="0"/>
          <w:divBdr>
            <w:top w:val="none" w:sz="0" w:space="0" w:color="auto"/>
            <w:left w:val="none" w:sz="0" w:space="0" w:color="auto"/>
            <w:bottom w:val="none" w:sz="0" w:space="0" w:color="auto"/>
            <w:right w:val="none" w:sz="0" w:space="0" w:color="auto"/>
          </w:divBdr>
          <w:divsChild>
            <w:div w:id="1740981799">
              <w:marLeft w:val="0"/>
              <w:marRight w:val="0"/>
              <w:marTop w:val="0"/>
              <w:marBottom w:val="0"/>
              <w:divBdr>
                <w:top w:val="none" w:sz="0" w:space="0" w:color="auto"/>
                <w:left w:val="none" w:sz="0" w:space="0" w:color="auto"/>
                <w:bottom w:val="none" w:sz="0" w:space="0" w:color="auto"/>
                <w:right w:val="none" w:sz="0" w:space="0" w:color="auto"/>
              </w:divBdr>
              <w:divsChild>
                <w:div w:id="411587833">
                  <w:marLeft w:val="0"/>
                  <w:marRight w:val="0"/>
                  <w:marTop w:val="0"/>
                  <w:marBottom w:val="0"/>
                  <w:divBdr>
                    <w:top w:val="none" w:sz="0" w:space="0" w:color="auto"/>
                    <w:left w:val="none" w:sz="0" w:space="0" w:color="auto"/>
                    <w:bottom w:val="none" w:sz="0" w:space="0" w:color="auto"/>
                    <w:right w:val="none" w:sz="0" w:space="0" w:color="auto"/>
                  </w:divBdr>
                  <w:divsChild>
                    <w:div w:id="492334482">
                      <w:marLeft w:val="0"/>
                      <w:marRight w:val="0"/>
                      <w:marTop w:val="0"/>
                      <w:marBottom w:val="0"/>
                      <w:divBdr>
                        <w:top w:val="none" w:sz="0" w:space="0" w:color="auto"/>
                        <w:left w:val="none" w:sz="0" w:space="0" w:color="auto"/>
                        <w:bottom w:val="none" w:sz="0" w:space="0" w:color="auto"/>
                        <w:right w:val="none" w:sz="0" w:space="0" w:color="auto"/>
                      </w:divBdr>
                      <w:divsChild>
                        <w:div w:id="1858425519">
                          <w:marLeft w:val="0"/>
                          <w:marRight w:val="0"/>
                          <w:marTop w:val="0"/>
                          <w:marBottom w:val="0"/>
                          <w:divBdr>
                            <w:top w:val="none" w:sz="0" w:space="0" w:color="auto"/>
                            <w:left w:val="none" w:sz="0" w:space="0" w:color="auto"/>
                            <w:bottom w:val="none" w:sz="0" w:space="0" w:color="auto"/>
                            <w:right w:val="none" w:sz="0" w:space="0" w:color="auto"/>
                          </w:divBdr>
                          <w:divsChild>
                            <w:div w:id="835654597">
                              <w:marLeft w:val="0"/>
                              <w:marRight w:val="0"/>
                              <w:marTop w:val="0"/>
                              <w:marBottom w:val="0"/>
                              <w:divBdr>
                                <w:top w:val="none" w:sz="0" w:space="0" w:color="auto"/>
                                <w:left w:val="none" w:sz="0" w:space="0" w:color="auto"/>
                                <w:bottom w:val="none" w:sz="0" w:space="0" w:color="auto"/>
                                <w:right w:val="none" w:sz="0" w:space="0" w:color="auto"/>
                              </w:divBdr>
                              <w:divsChild>
                                <w:div w:id="95244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759</Words>
  <Characters>4331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5</cp:revision>
  <dcterms:created xsi:type="dcterms:W3CDTF">2012-12-30T21:33:00Z</dcterms:created>
  <dcterms:modified xsi:type="dcterms:W3CDTF">2013-07-28T16:01:00Z</dcterms:modified>
</cp:coreProperties>
</file>